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FA8F" w14:textId="77777777" w:rsidR="00A45FE9" w:rsidRDefault="00A45FE9">
      <w:pPr>
        <w:spacing w:after="0" w:line="259" w:lineRule="auto"/>
        <w:ind w:left="0" w:right="2" w:firstLine="0"/>
        <w:jc w:val="center"/>
        <w:rPr>
          <w:rFonts w:ascii="Arial" w:eastAsia="Calibri" w:hAnsi="Arial" w:cs="Arial"/>
          <w:b/>
          <w:sz w:val="28"/>
          <w:szCs w:val="28"/>
        </w:rPr>
      </w:pPr>
      <w:r>
        <w:rPr>
          <w:rFonts w:ascii="Arial" w:eastAsia="Calibri" w:hAnsi="Arial" w:cs="Arial"/>
          <w:b/>
          <w:noProof/>
          <w:sz w:val="28"/>
          <w:szCs w:val="28"/>
        </w:rPr>
        <w:drawing>
          <wp:anchor distT="0" distB="0" distL="114300" distR="114300" simplePos="0" relativeHeight="251658240" behindDoc="0" locked="0" layoutInCell="1" allowOverlap="1" wp14:anchorId="48D2B1B4" wp14:editId="55F81776">
            <wp:simplePos x="0" y="0"/>
            <wp:positionH relativeFrom="column">
              <wp:posOffset>0</wp:posOffset>
            </wp:positionH>
            <wp:positionV relativeFrom="paragraph">
              <wp:posOffset>0</wp:posOffset>
            </wp:positionV>
            <wp:extent cx="19240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T Logo-Tagline_Options_Page_1.jpg"/>
                    <pic:cNvPicPr/>
                  </pic:nvPicPr>
                  <pic:blipFill rotWithShape="1">
                    <a:blip r:embed="rId6" cstate="print">
                      <a:extLst>
                        <a:ext uri="{28A0092B-C50C-407E-A947-70E740481C1C}">
                          <a14:useLocalDpi xmlns:a14="http://schemas.microsoft.com/office/drawing/2010/main" val="0"/>
                        </a:ext>
                      </a:extLst>
                    </a:blip>
                    <a:srcRect l="10596" t="25331" r="9271" b="27980"/>
                    <a:stretch/>
                  </pic:blipFill>
                  <pic:spPr bwMode="auto">
                    <a:xfrm>
                      <a:off x="0" y="0"/>
                      <a:ext cx="1924050"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00EB3" w14:textId="4956DF94" w:rsidR="00992737" w:rsidRDefault="001E6D61">
      <w:pPr>
        <w:spacing w:after="0" w:line="259" w:lineRule="auto"/>
        <w:ind w:left="0" w:right="2" w:firstLine="0"/>
        <w:jc w:val="center"/>
        <w:rPr>
          <w:rFonts w:ascii="Arial" w:eastAsia="Calibri" w:hAnsi="Arial" w:cs="Arial"/>
          <w:b/>
          <w:sz w:val="28"/>
          <w:szCs w:val="28"/>
        </w:rPr>
      </w:pPr>
      <w:r w:rsidRPr="00A45FE9">
        <w:rPr>
          <w:rFonts w:ascii="Arial" w:eastAsia="Calibri" w:hAnsi="Arial" w:cs="Arial"/>
          <w:b/>
          <w:sz w:val="28"/>
          <w:szCs w:val="28"/>
        </w:rPr>
        <w:t>20</w:t>
      </w:r>
      <w:r w:rsidR="00931903">
        <w:rPr>
          <w:rFonts w:ascii="Arial" w:eastAsia="Calibri" w:hAnsi="Arial" w:cs="Arial"/>
          <w:b/>
          <w:sz w:val="28"/>
          <w:szCs w:val="28"/>
        </w:rPr>
        <w:t>20</w:t>
      </w:r>
      <w:bookmarkStart w:id="0" w:name="_GoBack"/>
      <w:bookmarkEnd w:id="0"/>
      <w:r w:rsidRPr="00A45FE9">
        <w:rPr>
          <w:rFonts w:ascii="Arial" w:eastAsia="Calibri" w:hAnsi="Arial" w:cs="Arial"/>
          <w:b/>
          <w:sz w:val="28"/>
          <w:szCs w:val="28"/>
        </w:rPr>
        <w:t xml:space="preserve"> AGT Outstanding Achievement</w:t>
      </w:r>
    </w:p>
    <w:p w14:paraId="6F90BF31" w14:textId="77777777" w:rsidR="00151CD7" w:rsidRDefault="00992737">
      <w:pPr>
        <w:spacing w:after="0" w:line="259" w:lineRule="auto"/>
        <w:ind w:left="0" w:right="2" w:firstLine="0"/>
        <w:jc w:val="center"/>
        <w:rPr>
          <w:rFonts w:ascii="Arial" w:eastAsia="Calibri" w:hAnsi="Arial" w:cs="Arial"/>
          <w:b/>
          <w:sz w:val="28"/>
          <w:szCs w:val="28"/>
        </w:rPr>
      </w:pPr>
      <w:r>
        <w:rPr>
          <w:rFonts w:ascii="Arial" w:eastAsia="Calibri" w:hAnsi="Arial" w:cs="Arial"/>
          <w:b/>
          <w:sz w:val="28"/>
          <w:szCs w:val="28"/>
        </w:rPr>
        <w:t>Award Nomination</w:t>
      </w:r>
    </w:p>
    <w:p w14:paraId="1F03B6A9" w14:textId="77777777" w:rsidR="00A45FE9" w:rsidRDefault="00A45FE9">
      <w:pPr>
        <w:spacing w:after="0" w:line="259" w:lineRule="auto"/>
        <w:ind w:left="0" w:right="2" w:firstLine="0"/>
        <w:jc w:val="center"/>
        <w:rPr>
          <w:rFonts w:ascii="Arial" w:hAnsi="Arial" w:cs="Arial"/>
          <w:sz w:val="20"/>
          <w:szCs w:val="20"/>
        </w:rPr>
      </w:pPr>
    </w:p>
    <w:p w14:paraId="6C832E9C" w14:textId="77777777" w:rsidR="004D5282" w:rsidRPr="00A45FE9" w:rsidRDefault="004D5282">
      <w:pPr>
        <w:spacing w:after="0" w:line="259" w:lineRule="auto"/>
        <w:ind w:left="0" w:right="2" w:firstLine="0"/>
        <w:jc w:val="center"/>
        <w:rPr>
          <w:rFonts w:ascii="Arial" w:hAnsi="Arial" w:cs="Arial"/>
          <w:sz w:val="20"/>
          <w:szCs w:val="20"/>
        </w:rPr>
      </w:pPr>
    </w:p>
    <w:p w14:paraId="7F9FFFDE" w14:textId="4793EAE8" w:rsidR="00A45FE9" w:rsidRDefault="001E6D61">
      <w:pPr>
        <w:spacing w:after="132"/>
        <w:ind w:left="-5"/>
        <w:rPr>
          <w:rFonts w:ascii="Arial" w:hAnsi="Arial" w:cs="Arial"/>
          <w:sz w:val="20"/>
          <w:szCs w:val="20"/>
        </w:rPr>
      </w:pPr>
      <w:r w:rsidRPr="00A45FE9">
        <w:rPr>
          <w:rFonts w:ascii="Arial" w:hAnsi="Arial" w:cs="Arial"/>
          <w:sz w:val="20"/>
          <w:szCs w:val="20"/>
        </w:rPr>
        <w:t>Nominations are open for the 20</w:t>
      </w:r>
      <w:r w:rsidR="00931903">
        <w:rPr>
          <w:rFonts w:ascii="Arial" w:hAnsi="Arial" w:cs="Arial"/>
          <w:sz w:val="20"/>
          <w:szCs w:val="20"/>
        </w:rPr>
        <w:t>20</w:t>
      </w:r>
      <w:r w:rsidRPr="00A45FE9">
        <w:rPr>
          <w:rFonts w:ascii="Arial" w:hAnsi="Arial" w:cs="Arial"/>
          <w:sz w:val="20"/>
          <w:szCs w:val="20"/>
        </w:rPr>
        <w:t xml:space="preserve"> AGT Outstanding Achievement Award. We are looking for those who are committed to furthering the field of genetics as demonstrated by their work, attitude and AGT activities. If you have a colleague who performs above and beyond the call of duty, nominate him or her for the AGT Outstanding Achievement Award today. </w:t>
      </w:r>
      <w:r w:rsidRPr="00892E81">
        <w:rPr>
          <w:rFonts w:ascii="Arial" w:hAnsi="Arial" w:cs="Arial"/>
          <w:i/>
          <w:sz w:val="20"/>
          <w:szCs w:val="20"/>
        </w:rPr>
        <w:t>All nominees must be AGT members</w:t>
      </w:r>
      <w:r w:rsidR="00A45FE9" w:rsidRPr="00892E81">
        <w:rPr>
          <w:rFonts w:ascii="Arial" w:hAnsi="Arial" w:cs="Arial"/>
          <w:i/>
          <w:sz w:val="20"/>
          <w:szCs w:val="20"/>
        </w:rPr>
        <w:t xml:space="preserve">, however they cannot be current </w:t>
      </w:r>
      <w:hyperlink r:id="rId7" w:history="1">
        <w:r w:rsidR="00A45FE9" w:rsidRPr="00892E81">
          <w:rPr>
            <w:rStyle w:val="Hyperlink"/>
            <w:rFonts w:ascii="Arial" w:hAnsi="Arial" w:cs="Arial"/>
            <w:i/>
            <w:sz w:val="20"/>
            <w:szCs w:val="20"/>
          </w:rPr>
          <w:t>AGT Board members</w:t>
        </w:r>
      </w:hyperlink>
      <w:r w:rsidR="00A45FE9" w:rsidRPr="00892E81">
        <w:rPr>
          <w:rFonts w:ascii="Arial" w:hAnsi="Arial" w:cs="Arial"/>
          <w:i/>
          <w:sz w:val="20"/>
          <w:szCs w:val="20"/>
        </w:rPr>
        <w:t xml:space="preserve"> or on its </w:t>
      </w:r>
      <w:hyperlink r:id="rId8" w:history="1">
        <w:r w:rsidR="00A45FE9" w:rsidRPr="00892E81">
          <w:rPr>
            <w:rStyle w:val="Hyperlink"/>
            <w:rFonts w:ascii="Arial" w:hAnsi="Arial" w:cs="Arial"/>
            <w:i/>
            <w:sz w:val="20"/>
            <w:szCs w:val="20"/>
          </w:rPr>
          <w:t>Council of Representatives</w:t>
        </w:r>
      </w:hyperlink>
      <w:r w:rsidR="00A45FE9" w:rsidRPr="00892E81">
        <w:rPr>
          <w:rFonts w:ascii="Arial" w:hAnsi="Arial" w:cs="Arial"/>
          <w:i/>
          <w:sz w:val="20"/>
          <w:szCs w:val="20"/>
        </w:rPr>
        <w:t>.</w:t>
      </w:r>
    </w:p>
    <w:p w14:paraId="3827E8C0" w14:textId="4DDABDE3" w:rsidR="00151CD7" w:rsidRPr="001E6D61" w:rsidRDefault="001E6D61" w:rsidP="00A45FE9">
      <w:pPr>
        <w:spacing w:after="132"/>
        <w:ind w:left="-5"/>
        <w:jc w:val="center"/>
        <w:rPr>
          <w:rFonts w:ascii="Arial" w:hAnsi="Arial" w:cs="Arial"/>
          <w:b/>
          <w:color w:val="FF0000"/>
          <w:sz w:val="24"/>
          <w:szCs w:val="24"/>
        </w:rPr>
      </w:pPr>
      <w:r w:rsidRPr="001E6D61">
        <w:rPr>
          <w:rFonts w:ascii="Arial" w:hAnsi="Arial" w:cs="Arial"/>
          <w:b/>
          <w:color w:val="FF0000"/>
          <w:sz w:val="24"/>
          <w:szCs w:val="24"/>
        </w:rPr>
        <w:t xml:space="preserve">NOMINATIONS MUST BE POSTMARKED NO LATER THAN </w:t>
      </w:r>
      <w:r w:rsidR="0034705F">
        <w:rPr>
          <w:rFonts w:ascii="Arial" w:hAnsi="Arial" w:cs="Arial"/>
          <w:b/>
          <w:color w:val="FF0000"/>
          <w:sz w:val="24"/>
          <w:szCs w:val="24"/>
        </w:rPr>
        <w:t xml:space="preserve">MARCH </w:t>
      </w:r>
      <w:r w:rsidR="00931903">
        <w:rPr>
          <w:rFonts w:ascii="Arial" w:hAnsi="Arial" w:cs="Arial"/>
          <w:b/>
          <w:color w:val="FF0000"/>
          <w:sz w:val="24"/>
          <w:szCs w:val="24"/>
        </w:rPr>
        <w:t>1</w:t>
      </w:r>
      <w:r w:rsidRPr="001E6D61">
        <w:rPr>
          <w:rFonts w:ascii="Arial" w:hAnsi="Arial" w:cs="Arial"/>
          <w:b/>
          <w:color w:val="FF0000"/>
          <w:sz w:val="24"/>
          <w:szCs w:val="24"/>
        </w:rPr>
        <w:t>, 20</w:t>
      </w:r>
      <w:r w:rsidR="00931903">
        <w:rPr>
          <w:rFonts w:ascii="Arial" w:hAnsi="Arial" w:cs="Arial"/>
          <w:b/>
          <w:color w:val="FF0000"/>
          <w:sz w:val="24"/>
          <w:szCs w:val="24"/>
        </w:rPr>
        <w:t>20</w:t>
      </w:r>
      <w:r w:rsidRPr="001E6D61">
        <w:rPr>
          <w:rFonts w:ascii="Arial" w:hAnsi="Arial" w:cs="Arial"/>
          <w:b/>
          <w:color w:val="FF0000"/>
          <w:sz w:val="24"/>
          <w:szCs w:val="24"/>
        </w:rPr>
        <w:t>.</w:t>
      </w:r>
    </w:p>
    <w:p w14:paraId="6E18E663" w14:textId="77777777" w:rsidR="00151CD7" w:rsidRPr="00A45FE9" w:rsidRDefault="001E6D61">
      <w:pPr>
        <w:pStyle w:val="Heading1"/>
        <w:numPr>
          <w:ilvl w:val="0"/>
          <w:numId w:val="0"/>
        </w:numPr>
        <w:ind w:left="-5"/>
        <w:rPr>
          <w:rFonts w:ascii="Arial" w:hAnsi="Arial" w:cs="Arial"/>
          <w:sz w:val="20"/>
          <w:szCs w:val="20"/>
        </w:rPr>
      </w:pPr>
      <w:r w:rsidRPr="00992737">
        <w:rPr>
          <w:rFonts w:ascii="Arial" w:hAnsi="Arial" w:cs="Arial"/>
          <w:noProof/>
          <w:szCs w:val="18"/>
        </w:rPr>
        <mc:AlternateContent>
          <mc:Choice Requires="wps">
            <w:drawing>
              <wp:anchor distT="0" distB="0" distL="114300" distR="114300" simplePos="0" relativeHeight="251659264" behindDoc="0" locked="0" layoutInCell="1" allowOverlap="1" wp14:anchorId="29A8F83D" wp14:editId="524804FD">
                <wp:simplePos x="0" y="0"/>
                <wp:positionH relativeFrom="column">
                  <wp:posOffset>4848225</wp:posOffset>
                </wp:positionH>
                <wp:positionV relativeFrom="paragraph">
                  <wp:posOffset>36195</wp:posOffset>
                </wp:positionV>
                <wp:extent cx="2000250" cy="8477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000250" cy="847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44D08" w14:textId="77777777" w:rsidR="004D5282" w:rsidRPr="00A45FE9" w:rsidRDefault="004D5282" w:rsidP="004D5282">
                            <w:pPr>
                              <w:spacing w:after="0" w:line="240" w:lineRule="auto"/>
                              <w:ind w:right="2"/>
                              <w:jc w:val="center"/>
                              <w:rPr>
                                <w:rFonts w:ascii="Arial" w:hAnsi="Arial" w:cs="Arial"/>
                                <w:sz w:val="20"/>
                                <w:szCs w:val="20"/>
                              </w:rPr>
                            </w:pPr>
                            <w:r w:rsidRPr="00A45FE9">
                              <w:rPr>
                                <w:rFonts w:ascii="Arial" w:hAnsi="Arial" w:cs="Arial"/>
                                <w:sz w:val="20"/>
                                <w:szCs w:val="20"/>
                              </w:rPr>
                              <w:t>Return to:</w:t>
                            </w:r>
                          </w:p>
                          <w:p w14:paraId="4A3BEDB1" w14:textId="77777777" w:rsidR="004D5282" w:rsidRDefault="004D5282" w:rsidP="004D5282">
                            <w:pPr>
                              <w:spacing w:after="0" w:line="240" w:lineRule="auto"/>
                              <w:ind w:right="2"/>
                              <w:jc w:val="center"/>
                              <w:rPr>
                                <w:rFonts w:ascii="Arial" w:hAnsi="Arial" w:cs="Arial"/>
                                <w:sz w:val="20"/>
                                <w:szCs w:val="20"/>
                              </w:rPr>
                            </w:pPr>
                            <w:r>
                              <w:rPr>
                                <w:rFonts w:ascii="Arial" w:hAnsi="Arial" w:cs="Arial"/>
                                <w:sz w:val="20"/>
                                <w:szCs w:val="20"/>
                              </w:rPr>
                              <w:t>AGT Executive Office</w:t>
                            </w:r>
                          </w:p>
                          <w:p w14:paraId="3B92FF3E" w14:textId="49CF2321" w:rsidR="004D5282" w:rsidRDefault="0034705F" w:rsidP="001E6D61">
                            <w:pPr>
                              <w:spacing w:after="0" w:line="240" w:lineRule="auto"/>
                              <w:ind w:right="2"/>
                              <w:jc w:val="center"/>
                              <w:rPr>
                                <w:rFonts w:ascii="Arial" w:hAnsi="Arial" w:cs="Arial"/>
                                <w:sz w:val="20"/>
                                <w:szCs w:val="20"/>
                              </w:rPr>
                            </w:pPr>
                            <w:r>
                              <w:rPr>
                                <w:rFonts w:ascii="Arial" w:hAnsi="Arial" w:cs="Arial"/>
                                <w:sz w:val="20"/>
                                <w:szCs w:val="20"/>
                              </w:rPr>
                              <w:t>219 Timberland Trail Ln</w:t>
                            </w:r>
                          </w:p>
                          <w:p w14:paraId="2A8397BC" w14:textId="176BD0E4" w:rsidR="0034705F" w:rsidRDefault="0034705F" w:rsidP="001E6D61">
                            <w:pPr>
                              <w:spacing w:after="0" w:line="240" w:lineRule="auto"/>
                              <w:ind w:right="2"/>
                              <w:jc w:val="center"/>
                              <w:rPr>
                                <w:rFonts w:ascii="Arial" w:hAnsi="Arial" w:cs="Arial"/>
                                <w:sz w:val="20"/>
                                <w:szCs w:val="20"/>
                              </w:rPr>
                            </w:pPr>
                            <w:r>
                              <w:rPr>
                                <w:rFonts w:ascii="Arial" w:hAnsi="Arial" w:cs="Arial"/>
                                <w:sz w:val="20"/>
                                <w:szCs w:val="20"/>
                              </w:rPr>
                              <w:t>Rocky Top, TN 37769</w:t>
                            </w:r>
                          </w:p>
                          <w:p w14:paraId="1E397DBE" w14:textId="4B8EE6C8" w:rsidR="0034705F" w:rsidRPr="001E6D61" w:rsidRDefault="00931903" w:rsidP="001E6D61">
                            <w:pPr>
                              <w:spacing w:after="0" w:line="240" w:lineRule="auto"/>
                              <w:ind w:right="2"/>
                              <w:jc w:val="center"/>
                              <w:rPr>
                                <w:rFonts w:ascii="Arial" w:hAnsi="Arial" w:cs="Arial"/>
                                <w:sz w:val="20"/>
                                <w:szCs w:val="20"/>
                              </w:rPr>
                            </w:pPr>
                            <w:hyperlink r:id="rId9" w:history="1">
                              <w:r w:rsidR="0034705F" w:rsidRPr="0034705F">
                                <w:rPr>
                                  <w:rStyle w:val="Hyperlink"/>
                                  <w:rFonts w:ascii="Arial" w:hAnsi="Arial" w:cs="Arial"/>
                                  <w:sz w:val="20"/>
                                  <w:szCs w:val="20"/>
                                </w:rPr>
                                <w:t>agtinfonow@gmail.com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8F83D" id="_x0000_t202" coordsize="21600,21600" o:spt="202" path="m,l,21600r21600,l21600,xe">
                <v:stroke joinstyle="miter"/>
                <v:path gradientshapeok="t" o:connecttype="rect"/>
              </v:shapetype>
              <v:shape id="Text Box 2" o:spid="_x0000_s1026" type="#_x0000_t202" style="position:absolute;left:0;text-align:left;margin-left:381.75pt;margin-top:2.85pt;width:1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" fillcolor="yellow" strokeweight=".5pt">
                <v:textbox>
                  <w:txbxContent>
                    <w:p w14:paraId="2FF44D08" w14:textId="77777777" w:rsidR="004D5282" w:rsidRPr="00A45FE9" w:rsidRDefault="004D5282" w:rsidP="004D5282">
                      <w:pPr>
                        <w:spacing w:after="0" w:line="240" w:lineRule="auto"/>
                        <w:ind w:right="2"/>
                        <w:jc w:val="center"/>
                        <w:rPr>
                          <w:rFonts w:ascii="Arial" w:hAnsi="Arial" w:cs="Arial"/>
                          <w:sz w:val="20"/>
                          <w:szCs w:val="20"/>
                        </w:rPr>
                      </w:pPr>
                      <w:r w:rsidRPr="00A45FE9">
                        <w:rPr>
                          <w:rFonts w:ascii="Arial" w:hAnsi="Arial" w:cs="Arial"/>
                          <w:sz w:val="20"/>
                          <w:szCs w:val="20"/>
                        </w:rPr>
                        <w:t>Return to:</w:t>
                      </w:r>
                    </w:p>
                    <w:p w14:paraId="4A3BEDB1" w14:textId="77777777" w:rsidR="004D5282" w:rsidRDefault="004D5282" w:rsidP="004D5282">
                      <w:pPr>
                        <w:spacing w:after="0" w:line="240" w:lineRule="auto"/>
                        <w:ind w:right="2"/>
                        <w:jc w:val="center"/>
                        <w:rPr>
                          <w:rFonts w:ascii="Arial" w:hAnsi="Arial" w:cs="Arial"/>
                          <w:sz w:val="20"/>
                          <w:szCs w:val="20"/>
                        </w:rPr>
                      </w:pPr>
                      <w:r>
                        <w:rPr>
                          <w:rFonts w:ascii="Arial" w:hAnsi="Arial" w:cs="Arial"/>
                          <w:sz w:val="20"/>
                          <w:szCs w:val="20"/>
                        </w:rPr>
                        <w:t>AGT Executive Office</w:t>
                      </w:r>
                    </w:p>
                    <w:p w14:paraId="3B92FF3E" w14:textId="49CF2321" w:rsidR="004D5282" w:rsidRDefault="0034705F" w:rsidP="001E6D61">
                      <w:pPr>
                        <w:spacing w:after="0" w:line="240" w:lineRule="auto"/>
                        <w:ind w:right="2"/>
                        <w:jc w:val="center"/>
                        <w:rPr>
                          <w:rFonts w:ascii="Arial" w:hAnsi="Arial" w:cs="Arial"/>
                          <w:sz w:val="20"/>
                          <w:szCs w:val="20"/>
                        </w:rPr>
                      </w:pPr>
                      <w:r>
                        <w:rPr>
                          <w:rFonts w:ascii="Arial" w:hAnsi="Arial" w:cs="Arial"/>
                          <w:sz w:val="20"/>
                          <w:szCs w:val="20"/>
                        </w:rPr>
                        <w:t>219 Timberland Trail Ln</w:t>
                      </w:r>
                    </w:p>
                    <w:p w14:paraId="2A8397BC" w14:textId="176BD0E4" w:rsidR="0034705F" w:rsidRDefault="0034705F" w:rsidP="001E6D61">
                      <w:pPr>
                        <w:spacing w:after="0" w:line="240" w:lineRule="auto"/>
                        <w:ind w:right="2"/>
                        <w:jc w:val="center"/>
                        <w:rPr>
                          <w:rFonts w:ascii="Arial" w:hAnsi="Arial" w:cs="Arial"/>
                          <w:sz w:val="20"/>
                          <w:szCs w:val="20"/>
                        </w:rPr>
                      </w:pPr>
                      <w:r>
                        <w:rPr>
                          <w:rFonts w:ascii="Arial" w:hAnsi="Arial" w:cs="Arial"/>
                          <w:sz w:val="20"/>
                          <w:szCs w:val="20"/>
                        </w:rPr>
                        <w:t>Rocky Top, TN 37769</w:t>
                      </w:r>
                    </w:p>
                    <w:p w14:paraId="1E397DBE" w14:textId="4B8EE6C8" w:rsidR="0034705F" w:rsidRPr="001E6D61" w:rsidRDefault="0034705F" w:rsidP="001E6D61">
                      <w:pPr>
                        <w:spacing w:after="0" w:line="240" w:lineRule="auto"/>
                        <w:ind w:right="2"/>
                        <w:jc w:val="center"/>
                        <w:rPr>
                          <w:rFonts w:ascii="Arial" w:hAnsi="Arial" w:cs="Arial"/>
                          <w:sz w:val="20"/>
                          <w:szCs w:val="20"/>
                        </w:rPr>
                      </w:pPr>
                      <w:hyperlink r:id="rId10" w:history="1">
                        <w:r w:rsidRPr="0034705F">
                          <w:rPr>
                            <w:rStyle w:val="Hyperlink"/>
                            <w:rFonts w:ascii="Arial" w:hAnsi="Arial" w:cs="Arial"/>
                            <w:sz w:val="20"/>
                            <w:szCs w:val="20"/>
                          </w:rPr>
                          <w:t>agtinfonow@gmail.com</w:t>
                        </w:r>
                      </w:hyperlink>
                    </w:p>
                  </w:txbxContent>
                </v:textbox>
                <w10:wrap type="square"/>
              </v:shape>
            </w:pict>
          </mc:Fallback>
        </mc:AlternateContent>
      </w:r>
      <w:r w:rsidRPr="00A45FE9">
        <w:rPr>
          <w:rFonts w:ascii="Arial" w:hAnsi="Arial" w:cs="Arial"/>
          <w:sz w:val="20"/>
          <w:szCs w:val="20"/>
        </w:rPr>
        <w:t>Requirements</w:t>
      </w:r>
    </w:p>
    <w:p w14:paraId="4C4B5F99"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The nominee works as or has worked as a genetic technologist (this does not include post-doctoral fellowships).</w:t>
      </w:r>
    </w:p>
    <w:p w14:paraId="029F3F56"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 xml:space="preserve">Current membership in AGT </w:t>
      </w:r>
    </w:p>
    <w:p w14:paraId="324D760C"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 xml:space="preserve">Current certification in cytogenetics, molecular genetics or biochemical genetics </w:t>
      </w:r>
    </w:p>
    <w:p w14:paraId="60B67FDA"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A letter from the nominee stating accomplishments and contributions to the field of genetic technology with reference to the award criteria. The letter should state specifically how the nominee’s expertise and contributions have furthered genetic technology.</w:t>
      </w:r>
    </w:p>
    <w:p w14:paraId="5453C8B4"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Two letters of support from individuals familiar with the nominee’s accomplishments</w:t>
      </w:r>
    </w:p>
    <w:p w14:paraId="2D477A8F" w14:textId="77777777" w:rsidR="00151CD7" w:rsidRPr="00992737" w:rsidRDefault="001E6D61" w:rsidP="00A45FE9">
      <w:pPr>
        <w:numPr>
          <w:ilvl w:val="0"/>
          <w:numId w:val="7"/>
        </w:numPr>
        <w:ind w:hanging="288"/>
        <w:rPr>
          <w:rFonts w:ascii="Arial" w:hAnsi="Arial" w:cs="Arial"/>
          <w:sz w:val="18"/>
          <w:szCs w:val="18"/>
        </w:rPr>
      </w:pPr>
      <w:r w:rsidRPr="00992737">
        <w:rPr>
          <w:rFonts w:ascii="Arial" w:hAnsi="Arial" w:cs="Arial"/>
          <w:sz w:val="18"/>
          <w:szCs w:val="18"/>
        </w:rPr>
        <w:t>Copies of relevant publications authored by the candidate (maximum of five)</w:t>
      </w:r>
    </w:p>
    <w:p w14:paraId="2A357945" w14:textId="77777777" w:rsidR="00151CD7" w:rsidRPr="00992737" w:rsidRDefault="001E6D61" w:rsidP="00A45FE9">
      <w:pPr>
        <w:numPr>
          <w:ilvl w:val="0"/>
          <w:numId w:val="7"/>
        </w:numPr>
        <w:spacing w:after="50"/>
        <w:ind w:hanging="288"/>
        <w:rPr>
          <w:rFonts w:ascii="Arial" w:hAnsi="Arial" w:cs="Arial"/>
          <w:sz w:val="18"/>
          <w:szCs w:val="18"/>
        </w:rPr>
      </w:pPr>
      <w:r w:rsidRPr="00992737">
        <w:rPr>
          <w:rFonts w:ascii="Arial" w:hAnsi="Arial" w:cs="Arial"/>
          <w:sz w:val="18"/>
          <w:szCs w:val="18"/>
        </w:rPr>
        <w:t>A current résumé</w:t>
      </w:r>
    </w:p>
    <w:p w14:paraId="607A242E" w14:textId="77777777" w:rsidR="00151CD7" w:rsidRPr="00A45FE9" w:rsidRDefault="001E6D61">
      <w:pPr>
        <w:pStyle w:val="Heading1"/>
        <w:numPr>
          <w:ilvl w:val="0"/>
          <w:numId w:val="0"/>
        </w:numPr>
        <w:ind w:left="-5"/>
        <w:rPr>
          <w:rFonts w:ascii="Arial" w:hAnsi="Arial" w:cs="Arial"/>
          <w:sz w:val="20"/>
          <w:szCs w:val="20"/>
        </w:rPr>
      </w:pPr>
      <w:r w:rsidRPr="00A45FE9">
        <w:rPr>
          <w:rFonts w:ascii="Arial" w:hAnsi="Arial" w:cs="Arial"/>
          <w:sz w:val="20"/>
          <w:szCs w:val="20"/>
        </w:rPr>
        <w:t>Criteria</w:t>
      </w:r>
    </w:p>
    <w:p w14:paraId="48CAE9ED"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Employment in the field of genetic technology (include length of time and positions held)</w:t>
      </w:r>
    </w:p>
    <w:p w14:paraId="2B7D148C"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Consideration of total length of time as AGT member</w:t>
      </w:r>
    </w:p>
    <w:p w14:paraId="788A0477" w14:textId="77777777" w:rsidR="008B3CAC" w:rsidRDefault="001E6D61" w:rsidP="00A45FE9">
      <w:pPr>
        <w:numPr>
          <w:ilvl w:val="0"/>
          <w:numId w:val="6"/>
        </w:numPr>
        <w:ind w:left="360"/>
        <w:rPr>
          <w:rFonts w:ascii="Arial" w:hAnsi="Arial" w:cs="Arial"/>
          <w:sz w:val="18"/>
          <w:szCs w:val="18"/>
        </w:rPr>
      </w:pPr>
      <w:r w:rsidRPr="00992737">
        <w:rPr>
          <w:rFonts w:ascii="Arial" w:hAnsi="Arial" w:cs="Arial"/>
          <w:sz w:val="18"/>
          <w:szCs w:val="18"/>
        </w:rPr>
        <w:t>AGT service (past service on the AGT Board of Directors, Council of Representatives, committees and task</w:t>
      </w:r>
      <w:r w:rsidR="008B3CAC">
        <w:rPr>
          <w:rFonts w:ascii="Arial" w:hAnsi="Arial" w:cs="Arial"/>
          <w:sz w:val="18"/>
          <w:szCs w:val="18"/>
        </w:rPr>
        <w:t xml:space="preserve"> forces, editorships, etc.).</w:t>
      </w:r>
    </w:p>
    <w:p w14:paraId="61DA3F9E"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Presentations at the AGT annual meeting (featured speaker, workshop or breakout session presenter, platform presenter)</w:t>
      </w:r>
    </w:p>
    <w:p w14:paraId="0CC769F1"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Other educational and continuing education activities (teaches genetic technology; gives seminars, workshops or lectures; other genetic technology-related educational activities)</w:t>
      </w:r>
    </w:p>
    <w:p w14:paraId="5937F859"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Publications relevant to genetic technology, education and/or management (list all publications, including journal articles, books, posters, abstracts, etc.)</w:t>
      </w:r>
    </w:p>
    <w:p w14:paraId="533F5834" w14:textId="77777777" w:rsidR="00151CD7" w:rsidRPr="00992737" w:rsidRDefault="001E6D61" w:rsidP="00A45FE9">
      <w:pPr>
        <w:numPr>
          <w:ilvl w:val="0"/>
          <w:numId w:val="6"/>
        </w:numPr>
        <w:ind w:left="360"/>
        <w:rPr>
          <w:rFonts w:ascii="Arial" w:hAnsi="Arial" w:cs="Arial"/>
          <w:sz w:val="18"/>
          <w:szCs w:val="18"/>
        </w:rPr>
      </w:pPr>
      <w:r w:rsidRPr="00992737">
        <w:rPr>
          <w:rFonts w:ascii="Arial" w:hAnsi="Arial" w:cs="Arial"/>
          <w:sz w:val="18"/>
          <w:szCs w:val="18"/>
        </w:rPr>
        <w:t>Development and/or implementation of new methods or procedures</w:t>
      </w:r>
    </w:p>
    <w:p w14:paraId="4027B5FB" w14:textId="77777777" w:rsidR="00151CD7" w:rsidRPr="00992737" w:rsidRDefault="001E6D61" w:rsidP="00A45FE9">
      <w:pPr>
        <w:pStyle w:val="ListParagraph"/>
        <w:numPr>
          <w:ilvl w:val="0"/>
          <w:numId w:val="6"/>
        </w:numPr>
        <w:tabs>
          <w:tab w:val="center" w:pos="2410"/>
        </w:tabs>
        <w:spacing w:after="215"/>
        <w:ind w:left="360"/>
        <w:jc w:val="left"/>
        <w:rPr>
          <w:rFonts w:ascii="Arial" w:hAnsi="Arial" w:cs="Arial"/>
          <w:sz w:val="18"/>
          <w:szCs w:val="18"/>
        </w:rPr>
      </w:pPr>
      <w:r w:rsidRPr="00992737">
        <w:rPr>
          <w:rFonts w:ascii="Arial" w:hAnsi="Arial" w:cs="Arial"/>
          <w:sz w:val="18"/>
          <w:szCs w:val="18"/>
        </w:rPr>
        <w:tab/>
        <w:t>Other contributions to the fields of genetic technology</w:t>
      </w:r>
    </w:p>
    <w:tbl>
      <w:tblPr>
        <w:tblStyle w:val="TableGrid"/>
        <w:tblW w:w="10880" w:type="dxa"/>
        <w:tblInd w:w="10" w:type="dxa"/>
        <w:tblLook w:val="04A0" w:firstRow="1" w:lastRow="0" w:firstColumn="1" w:lastColumn="0" w:noHBand="0" w:noVBand="1"/>
      </w:tblPr>
      <w:tblGrid>
        <w:gridCol w:w="2145"/>
        <w:gridCol w:w="2795"/>
        <w:gridCol w:w="810"/>
        <w:gridCol w:w="5130"/>
      </w:tblGrid>
      <w:tr w:rsidR="00A45FE9" w:rsidRPr="00A45FE9" w14:paraId="52FBF795" w14:textId="77777777" w:rsidTr="004D5282">
        <w:tc>
          <w:tcPr>
            <w:tcW w:w="2145" w:type="dxa"/>
            <w:tcBorders>
              <w:top w:val="nil"/>
              <w:left w:val="nil"/>
              <w:bottom w:val="nil"/>
              <w:right w:val="nil"/>
            </w:tcBorders>
          </w:tcPr>
          <w:p w14:paraId="4E7D3806" w14:textId="77777777" w:rsidR="00A45FE9" w:rsidRPr="00A45FE9" w:rsidRDefault="00A45FE9" w:rsidP="00A45FE9">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Nominee’s Name:</w:t>
            </w:r>
          </w:p>
        </w:tc>
        <w:tc>
          <w:tcPr>
            <w:tcW w:w="8735" w:type="dxa"/>
            <w:gridSpan w:val="3"/>
            <w:tcBorders>
              <w:top w:val="nil"/>
              <w:left w:val="nil"/>
              <w:bottom w:val="single" w:sz="4" w:space="0" w:color="000000"/>
              <w:right w:val="nil"/>
            </w:tcBorders>
            <w:vAlign w:val="bottom"/>
          </w:tcPr>
          <w:p w14:paraId="34DB0FDA"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16813A90" w14:textId="77777777" w:rsidTr="00992737">
        <w:trPr>
          <w:trHeight w:val="331"/>
        </w:trPr>
        <w:tc>
          <w:tcPr>
            <w:tcW w:w="2145" w:type="dxa"/>
            <w:tcBorders>
              <w:top w:val="nil"/>
              <w:left w:val="nil"/>
              <w:bottom w:val="nil"/>
              <w:right w:val="nil"/>
            </w:tcBorders>
            <w:vAlign w:val="bottom"/>
          </w:tcPr>
          <w:p w14:paraId="275603B8"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Company/Institution:</w:t>
            </w:r>
          </w:p>
        </w:tc>
        <w:tc>
          <w:tcPr>
            <w:tcW w:w="8735" w:type="dxa"/>
            <w:gridSpan w:val="3"/>
            <w:tcBorders>
              <w:top w:val="single" w:sz="4" w:space="0" w:color="000000"/>
              <w:left w:val="nil"/>
              <w:bottom w:val="single" w:sz="4" w:space="0" w:color="000000"/>
              <w:right w:val="nil"/>
            </w:tcBorders>
            <w:vAlign w:val="bottom"/>
          </w:tcPr>
          <w:p w14:paraId="29D97599"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26261033" w14:textId="77777777" w:rsidTr="00992737">
        <w:trPr>
          <w:trHeight w:val="331"/>
        </w:trPr>
        <w:tc>
          <w:tcPr>
            <w:tcW w:w="2145" w:type="dxa"/>
            <w:tcBorders>
              <w:top w:val="nil"/>
              <w:left w:val="nil"/>
              <w:bottom w:val="nil"/>
              <w:right w:val="nil"/>
            </w:tcBorders>
            <w:vAlign w:val="bottom"/>
          </w:tcPr>
          <w:p w14:paraId="76B060D4"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Address:</w:t>
            </w:r>
          </w:p>
        </w:tc>
        <w:tc>
          <w:tcPr>
            <w:tcW w:w="8735" w:type="dxa"/>
            <w:gridSpan w:val="3"/>
            <w:tcBorders>
              <w:top w:val="single" w:sz="4" w:space="0" w:color="000000"/>
              <w:left w:val="nil"/>
              <w:bottom w:val="single" w:sz="4" w:space="0" w:color="000000"/>
              <w:right w:val="nil"/>
            </w:tcBorders>
            <w:vAlign w:val="bottom"/>
          </w:tcPr>
          <w:p w14:paraId="677F9FE5"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2767FE38" w14:textId="77777777" w:rsidTr="00992737">
        <w:trPr>
          <w:trHeight w:val="331"/>
        </w:trPr>
        <w:tc>
          <w:tcPr>
            <w:tcW w:w="2145" w:type="dxa"/>
            <w:tcBorders>
              <w:top w:val="nil"/>
              <w:left w:val="nil"/>
              <w:bottom w:val="nil"/>
              <w:right w:val="nil"/>
            </w:tcBorders>
            <w:vAlign w:val="bottom"/>
          </w:tcPr>
          <w:p w14:paraId="1D483F9C"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sidRPr="00A45FE9">
              <w:rPr>
                <w:rFonts w:ascii="Arial" w:hAnsi="Arial" w:cs="Arial"/>
                <w:sz w:val="20"/>
                <w:szCs w:val="20"/>
              </w:rPr>
              <w:t>City, State, Zip:</w:t>
            </w:r>
          </w:p>
        </w:tc>
        <w:tc>
          <w:tcPr>
            <w:tcW w:w="8735" w:type="dxa"/>
            <w:gridSpan w:val="3"/>
            <w:tcBorders>
              <w:top w:val="single" w:sz="4" w:space="0" w:color="000000"/>
              <w:left w:val="nil"/>
              <w:bottom w:val="single" w:sz="4" w:space="0" w:color="000000"/>
              <w:right w:val="nil"/>
            </w:tcBorders>
            <w:vAlign w:val="bottom"/>
          </w:tcPr>
          <w:p w14:paraId="77BCF74B"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r w:rsidR="00A45FE9" w:rsidRPr="00A45FE9" w14:paraId="0AFD8B45" w14:textId="77777777" w:rsidTr="00992737">
        <w:trPr>
          <w:trHeight w:val="331"/>
        </w:trPr>
        <w:tc>
          <w:tcPr>
            <w:tcW w:w="2145" w:type="dxa"/>
            <w:tcBorders>
              <w:top w:val="nil"/>
              <w:left w:val="nil"/>
              <w:bottom w:val="nil"/>
              <w:right w:val="nil"/>
            </w:tcBorders>
            <w:vAlign w:val="bottom"/>
          </w:tcPr>
          <w:p w14:paraId="5B907B7D" w14:textId="77777777" w:rsidR="00A45FE9" w:rsidRPr="00A45FE9" w:rsidRDefault="00A45FE9" w:rsidP="004D5282">
            <w:pPr>
              <w:tabs>
                <w:tab w:val="center" w:pos="2410"/>
              </w:tabs>
              <w:spacing w:after="0" w:line="240" w:lineRule="auto"/>
              <w:ind w:left="0" w:firstLine="0"/>
              <w:jc w:val="right"/>
              <w:rPr>
                <w:rFonts w:ascii="Arial" w:hAnsi="Arial" w:cs="Arial"/>
                <w:sz w:val="20"/>
                <w:szCs w:val="20"/>
              </w:rPr>
            </w:pPr>
            <w:r>
              <w:rPr>
                <w:rFonts w:ascii="Arial" w:hAnsi="Arial" w:cs="Arial"/>
                <w:sz w:val="20"/>
                <w:szCs w:val="20"/>
              </w:rPr>
              <w:t>Phone:</w:t>
            </w:r>
          </w:p>
        </w:tc>
        <w:tc>
          <w:tcPr>
            <w:tcW w:w="2795" w:type="dxa"/>
            <w:tcBorders>
              <w:top w:val="single" w:sz="4" w:space="0" w:color="000000"/>
              <w:left w:val="nil"/>
              <w:bottom w:val="single" w:sz="4" w:space="0" w:color="000000"/>
              <w:right w:val="nil"/>
            </w:tcBorders>
            <w:vAlign w:val="bottom"/>
          </w:tcPr>
          <w:p w14:paraId="50DE5FBF"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c>
          <w:tcPr>
            <w:tcW w:w="810" w:type="dxa"/>
            <w:tcBorders>
              <w:top w:val="single" w:sz="4" w:space="0" w:color="000000"/>
              <w:left w:val="nil"/>
              <w:bottom w:val="nil"/>
              <w:right w:val="nil"/>
            </w:tcBorders>
            <w:vAlign w:val="bottom"/>
          </w:tcPr>
          <w:p w14:paraId="7E0C0D75" w14:textId="77777777" w:rsidR="00A45FE9" w:rsidRPr="00A45FE9" w:rsidRDefault="00A45FE9" w:rsidP="004D5282">
            <w:pPr>
              <w:tabs>
                <w:tab w:val="center" w:pos="2410"/>
              </w:tabs>
              <w:spacing w:after="0" w:line="240" w:lineRule="auto"/>
              <w:ind w:left="0" w:firstLine="0"/>
              <w:jc w:val="left"/>
              <w:rPr>
                <w:rFonts w:ascii="Arial" w:hAnsi="Arial" w:cs="Arial"/>
                <w:sz w:val="20"/>
                <w:szCs w:val="20"/>
              </w:rPr>
            </w:pPr>
            <w:r w:rsidRPr="00A45FE9">
              <w:rPr>
                <w:rFonts w:ascii="Arial" w:hAnsi="Arial" w:cs="Arial"/>
                <w:sz w:val="20"/>
                <w:szCs w:val="20"/>
              </w:rPr>
              <w:t>Email</w:t>
            </w:r>
            <w:r>
              <w:rPr>
                <w:rFonts w:ascii="Arial" w:hAnsi="Arial" w:cs="Arial"/>
                <w:sz w:val="20"/>
                <w:szCs w:val="20"/>
              </w:rPr>
              <w:t>:</w:t>
            </w:r>
          </w:p>
        </w:tc>
        <w:tc>
          <w:tcPr>
            <w:tcW w:w="5130" w:type="dxa"/>
            <w:tcBorders>
              <w:top w:val="single" w:sz="4" w:space="0" w:color="000000"/>
              <w:left w:val="nil"/>
              <w:bottom w:val="single" w:sz="4" w:space="0" w:color="000000"/>
              <w:right w:val="nil"/>
            </w:tcBorders>
            <w:vAlign w:val="bottom"/>
          </w:tcPr>
          <w:p w14:paraId="2F6D3100" w14:textId="77777777" w:rsidR="00A45FE9" w:rsidRPr="004D5282" w:rsidRDefault="00A45FE9" w:rsidP="004D5282">
            <w:pPr>
              <w:tabs>
                <w:tab w:val="center" w:pos="2410"/>
              </w:tabs>
              <w:spacing w:after="0" w:line="240" w:lineRule="auto"/>
              <w:ind w:left="0" w:firstLine="0"/>
              <w:jc w:val="left"/>
              <w:rPr>
                <w:rFonts w:ascii="Arial" w:hAnsi="Arial" w:cs="Arial"/>
                <w:b/>
                <w:sz w:val="20"/>
                <w:szCs w:val="20"/>
              </w:rPr>
            </w:pPr>
          </w:p>
        </w:tc>
      </w:tr>
    </w:tbl>
    <w:p w14:paraId="3BD4875F" w14:textId="77777777" w:rsidR="00A45FE9" w:rsidRDefault="00A45FE9" w:rsidP="00A45FE9">
      <w:pPr>
        <w:tabs>
          <w:tab w:val="center" w:pos="2410"/>
        </w:tabs>
        <w:spacing w:after="0" w:line="240" w:lineRule="auto"/>
        <w:jc w:val="left"/>
        <w:rPr>
          <w:rFonts w:ascii="Arial" w:hAnsi="Arial" w:cs="Arial"/>
          <w:sz w:val="20"/>
          <w:szCs w:val="20"/>
        </w:rPr>
      </w:pPr>
    </w:p>
    <w:p w14:paraId="635A0EEB" w14:textId="77777777" w:rsidR="00A45FE9" w:rsidRDefault="00A45FE9" w:rsidP="00A45FE9">
      <w:pPr>
        <w:tabs>
          <w:tab w:val="center" w:pos="2410"/>
        </w:tabs>
        <w:spacing w:after="0" w:line="240" w:lineRule="auto"/>
        <w:jc w:val="left"/>
        <w:rPr>
          <w:rFonts w:ascii="Arial" w:hAnsi="Arial" w:cs="Arial"/>
          <w:sz w:val="20"/>
          <w:szCs w:val="20"/>
        </w:rPr>
      </w:pPr>
      <w:r>
        <w:rPr>
          <w:rFonts w:ascii="Arial" w:hAnsi="Arial" w:cs="Arial"/>
          <w:sz w:val="20"/>
          <w:szCs w:val="20"/>
        </w:rPr>
        <w:t>I am nominating this person for the AGT Outstanding Achievement Award because:</w:t>
      </w:r>
    </w:p>
    <w:tbl>
      <w:tblPr>
        <w:tblStyle w:val="TableGrid"/>
        <w:tblW w:w="10875" w:type="dxa"/>
        <w:tblInd w:w="10" w:type="dxa"/>
        <w:tblLook w:val="04A0" w:firstRow="1" w:lastRow="0" w:firstColumn="1" w:lastColumn="0" w:noHBand="0" w:noVBand="1"/>
      </w:tblPr>
      <w:tblGrid>
        <w:gridCol w:w="10875"/>
      </w:tblGrid>
      <w:tr w:rsidR="004D5282" w14:paraId="0EB46D70" w14:textId="77777777" w:rsidTr="001E6D61">
        <w:trPr>
          <w:trHeight w:val="2304"/>
        </w:trPr>
        <w:tc>
          <w:tcPr>
            <w:tcW w:w="10875" w:type="dxa"/>
          </w:tcPr>
          <w:p w14:paraId="10FB2B2F" w14:textId="77777777" w:rsidR="004D5282" w:rsidRDefault="004D5282" w:rsidP="00A45FE9">
            <w:pPr>
              <w:tabs>
                <w:tab w:val="center" w:pos="2410"/>
              </w:tabs>
              <w:spacing w:after="0" w:line="240" w:lineRule="auto"/>
              <w:ind w:left="0" w:firstLine="0"/>
              <w:jc w:val="left"/>
              <w:rPr>
                <w:rFonts w:ascii="Arial" w:hAnsi="Arial" w:cs="Arial"/>
                <w:sz w:val="20"/>
                <w:szCs w:val="20"/>
              </w:rPr>
            </w:pPr>
          </w:p>
        </w:tc>
      </w:tr>
    </w:tbl>
    <w:p w14:paraId="3AD7207A" w14:textId="77777777" w:rsidR="00A45FE9" w:rsidRDefault="00A45FE9" w:rsidP="00A45FE9">
      <w:pPr>
        <w:tabs>
          <w:tab w:val="center" w:pos="2410"/>
        </w:tabs>
        <w:spacing w:after="0" w:line="240" w:lineRule="auto"/>
        <w:jc w:val="left"/>
        <w:rPr>
          <w:rFonts w:ascii="Arial" w:hAnsi="Arial" w:cs="Arial"/>
          <w:sz w:val="20"/>
          <w:szCs w:val="20"/>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790"/>
        <w:gridCol w:w="810"/>
        <w:gridCol w:w="5030"/>
      </w:tblGrid>
      <w:tr w:rsidR="004D5282" w:rsidRPr="004D5282" w14:paraId="608AC409" w14:textId="77777777" w:rsidTr="004D5282">
        <w:tc>
          <w:tcPr>
            <w:tcW w:w="2150" w:type="dxa"/>
            <w:vAlign w:val="bottom"/>
          </w:tcPr>
          <w:p w14:paraId="6A05CA66"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 xml:space="preserve">Nominated by </w:t>
            </w:r>
            <w:r w:rsidRPr="004D5282">
              <w:rPr>
                <w:rFonts w:ascii="Arial" w:hAnsi="Arial" w:cs="Arial"/>
                <w:sz w:val="16"/>
                <w:szCs w:val="16"/>
              </w:rPr>
              <w:t>(Name)</w:t>
            </w:r>
            <w:r w:rsidRPr="004D5282">
              <w:rPr>
                <w:rFonts w:ascii="Arial" w:hAnsi="Arial" w:cs="Arial"/>
                <w:sz w:val="20"/>
                <w:szCs w:val="20"/>
              </w:rPr>
              <w:t>:</w:t>
            </w:r>
          </w:p>
        </w:tc>
        <w:tc>
          <w:tcPr>
            <w:tcW w:w="8630" w:type="dxa"/>
            <w:gridSpan w:val="3"/>
            <w:tcBorders>
              <w:bottom w:val="single" w:sz="4" w:space="0" w:color="000000"/>
            </w:tcBorders>
            <w:vAlign w:val="bottom"/>
          </w:tcPr>
          <w:p w14:paraId="7B32A256"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2A5BFA90" w14:textId="77777777" w:rsidTr="00992737">
        <w:trPr>
          <w:trHeight w:val="331"/>
        </w:trPr>
        <w:tc>
          <w:tcPr>
            <w:tcW w:w="2150" w:type="dxa"/>
            <w:vAlign w:val="bottom"/>
          </w:tcPr>
          <w:p w14:paraId="468F84C8"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Address:</w:t>
            </w:r>
          </w:p>
        </w:tc>
        <w:tc>
          <w:tcPr>
            <w:tcW w:w="8630" w:type="dxa"/>
            <w:gridSpan w:val="3"/>
            <w:tcBorders>
              <w:top w:val="single" w:sz="4" w:space="0" w:color="000000"/>
              <w:bottom w:val="single" w:sz="4" w:space="0" w:color="000000"/>
            </w:tcBorders>
            <w:vAlign w:val="bottom"/>
          </w:tcPr>
          <w:p w14:paraId="0AE5BBA2"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2F0E78E1" w14:textId="77777777" w:rsidTr="00992737">
        <w:trPr>
          <w:trHeight w:val="331"/>
        </w:trPr>
        <w:tc>
          <w:tcPr>
            <w:tcW w:w="2150" w:type="dxa"/>
            <w:vAlign w:val="bottom"/>
          </w:tcPr>
          <w:p w14:paraId="25A82F72"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City, State  Zip</w:t>
            </w:r>
          </w:p>
        </w:tc>
        <w:tc>
          <w:tcPr>
            <w:tcW w:w="8630" w:type="dxa"/>
            <w:gridSpan w:val="3"/>
            <w:tcBorders>
              <w:top w:val="single" w:sz="4" w:space="0" w:color="000000"/>
              <w:bottom w:val="single" w:sz="4" w:space="0" w:color="000000"/>
            </w:tcBorders>
            <w:vAlign w:val="bottom"/>
          </w:tcPr>
          <w:p w14:paraId="4030E6AE"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r w:rsidR="004D5282" w:rsidRPr="004D5282" w14:paraId="4C61D7C1" w14:textId="77777777" w:rsidTr="00992737">
        <w:trPr>
          <w:trHeight w:val="331"/>
        </w:trPr>
        <w:tc>
          <w:tcPr>
            <w:tcW w:w="2150" w:type="dxa"/>
            <w:vAlign w:val="bottom"/>
          </w:tcPr>
          <w:p w14:paraId="59401725"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Pr>
                <w:rFonts w:ascii="Arial" w:hAnsi="Arial" w:cs="Arial"/>
                <w:sz w:val="20"/>
                <w:szCs w:val="20"/>
              </w:rPr>
              <w:t>Phone:</w:t>
            </w:r>
          </w:p>
        </w:tc>
        <w:tc>
          <w:tcPr>
            <w:tcW w:w="2790" w:type="dxa"/>
            <w:tcBorders>
              <w:top w:val="single" w:sz="4" w:space="0" w:color="000000"/>
              <w:bottom w:val="single" w:sz="4" w:space="0" w:color="000000"/>
            </w:tcBorders>
            <w:vAlign w:val="bottom"/>
          </w:tcPr>
          <w:p w14:paraId="0AC4C441"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c>
          <w:tcPr>
            <w:tcW w:w="810" w:type="dxa"/>
            <w:vAlign w:val="bottom"/>
          </w:tcPr>
          <w:p w14:paraId="39A9B4F9" w14:textId="77777777" w:rsidR="004D5282" w:rsidRPr="004D5282" w:rsidRDefault="004D5282" w:rsidP="004D5282">
            <w:pPr>
              <w:tabs>
                <w:tab w:val="center" w:pos="2410"/>
              </w:tabs>
              <w:spacing w:after="0" w:line="240" w:lineRule="auto"/>
              <w:ind w:left="0" w:firstLine="0"/>
              <w:jc w:val="right"/>
              <w:rPr>
                <w:rFonts w:ascii="Arial" w:hAnsi="Arial" w:cs="Arial"/>
                <w:sz w:val="20"/>
                <w:szCs w:val="20"/>
              </w:rPr>
            </w:pPr>
            <w:r w:rsidRPr="004D5282">
              <w:rPr>
                <w:rFonts w:ascii="Arial" w:hAnsi="Arial" w:cs="Arial"/>
                <w:sz w:val="20"/>
                <w:szCs w:val="20"/>
              </w:rPr>
              <w:t>Email:</w:t>
            </w:r>
          </w:p>
        </w:tc>
        <w:tc>
          <w:tcPr>
            <w:tcW w:w="5030" w:type="dxa"/>
            <w:tcBorders>
              <w:bottom w:val="single" w:sz="4" w:space="0" w:color="000000"/>
            </w:tcBorders>
            <w:vAlign w:val="bottom"/>
          </w:tcPr>
          <w:p w14:paraId="3E90999C" w14:textId="77777777" w:rsidR="004D5282" w:rsidRPr="004D5282" w:rsidRDefault="004D5282" w:rsidP="004D5282">
            <w:pPr>
              <w:tabs>
                <w:tab w:val="center" w:pos="2410"/>
              </w:tabs>
              <w:spacing w:after="0" w:line="240" w:lineRule="auto"/>
              <w:ind w:left="0" w:firstLine="0"/>
              <w:jc w:val="left"/>
              <w:rPr>
                <w:rFonts w:ascii="Arial" w:hAnsi="Arial" w:cs="Arial"/>
                <w:b/>
                <w:sz w:val="20"/>
                <w:szCs w:val="20"/>
              </w:rPr>
            </w:pPr>
          </w:p>
        </w:tc>
      </w:tr>
    </w:tbl>
    <w:p w14:paraId="609ED809" w14:textId="77777777" w:rsidR="00151CD7" w:rsidRPr="004D5282" w:rsidRDefault="004D5282" w:rsidP="004D5282">
      <w:pPr>
        <w:tabs>
          <w:tab w:val="center" w:pos="2410"/>
        </w:tabs>
        <w:spacing w:after="0" w:line="240" w:lineRule="auto"/>
        <w:jc w:val="left"/>
        <w:rPr>
          <w:rFonts w:ascii="Arial" w:hAnsi="Arial" w:cs="Arial"/>
          <w:sz w:val="20"/>
          <w:szCs w:val="20"/>
        </w:rPr>
      </w:pPr>
      <w:r>
        <w:rPr>
          <w:rFonts w:ascii="Arial" w:hAnsi="Arial" w:cs="Arial"/>
          <w:sz w:val="20"/>
          <w:szCs w:val="20"/>
        </w:rPr>
        <w:tab/>
      </w:r>
    </w:p>
    <w:sectPr w:rsidR="00151CD7" w:rsidRPr="004D5282" w:rsidSect="004D5282">
      <w:pgSz w:w="12240" w:h="15840"/>
      <w:pgMar w:top="720" w:right="720" w:bottom="36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9D2"/>
    <w:multiLevelType w:val="hybridMultilevel"/>
    <w:tmpl w:val="2A1CEEB4"/>
    <w:lvl w:ilvl="0" w:tplc="F0AC9A2E">
      <w:start w:val="2014"/>
      <w:numFmt w:val="decimal"/>
      <w:pStyle w:val="Heading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B1224EE">
      <w:start w:val="1"/>
      <w:numFmt w:val="lowerLetter"/>
      <w:lvlText w:val="%2"/>
      <w:lvlJc w:val="left"/>
      <w:pPr>
        <w:ind w:left="35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1DAE8EC">
      <w:start w:val="1"/>
      <w:numFmt w:val="lowerRoman"/>
      <w:lvlText w:val="%3"/>
      <w:lvlJc w:val="left"/>
      <w:pPr>
        <w:ind w:left="42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10C0552">
      <w:start w:val="1"/>
      <w:numFmt w:val="decimal"/>
      <w:lvlText w:val="%4"/>
      <w:lvlJc w:val="left"/>
      <w:pPr>
        <w:ind w:left="49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B58227C">
      <w:start w:val="1"/>
      <w:numFmt w:val="lowerLetter"/>
      <w:lvlText w:val="%5"/>
      <w:lvlJc w:val="left"/>
      <w:pPr>
        <w:ind w:left="56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EAA28B8">
      <w:start w:val="1"/>
      <w:numFmt w:val="lowerRoman"/>
      <w:lvlText w:val="%6"/>
      <w:lvlJc w:val="left"/>
      <w:pPr>
        <w:ind w:left="6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D424DC">
      <w:start w:val="1"/>
      <w:numFmt w:val="decimal"/>
      <w:lvlText w:val="%7"/>
      <w:lvlJc w:val="left"/>
      <w:pPr>
        <w:ind w:left="7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CD8E56E">
      <w:start w:val="1"/>
      <w:numFmt w:val="lowerLetter"/>
      <w:lvlText w:val="%8"/>
      <w:lvlJc w:val="left"/>
      <w:pPr>
        <w:ind w:left="78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33CE224">
      <w:start w:val="1"/>
      <w:numFmt w:val="lowerRoman"/>
      <w:lvlText w:val="%9"/>
      <w:lvlJc w:val="left"/>
      <w:pPr>
        <w:ind w:left="85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AE3540"/>
    <w:multiLevelType w:val="hybridMultilevel"/>
    <w:tmpl w:val="0DA86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59E2"/>
    <w:multiLevelType w:val="hybridMultilevel"/>
    <w:tmpl w:val="0C38037C"/>
    <w:lvl w:ilvl="0" w:tplc="F0766020">
      <w:start w:val="1"/>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05284D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22C5BD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39CBCC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9828B5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BC27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D60600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8240E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270A51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14D3279"/>
    <w:multiLevelType w:val="hybridMultilevel"/>
    <w:tmpl w:val="F5D0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B177B"/>
    <w:multiLevelType w:val="hybridMultilevel"/>
    <w:tmpl w:val="1910BD1E"/>
    <w:lvl w:ilvl="0" w:tplc="0409000F">
      <w:start w:val="1"/>
      <w:numFmt w:val="decimal"/>
      <w:lvlText w:val="%1."/>
      <w:lvlJc w:val="left"/>
      <w:pPr>
        <w:ind w:left="288"/>
      </w:pPr>
      <w:rPr>
        <w:rFonts w:hint="default"/>
        <w:b w:val="0"/>
        <w:i w:val="0"/>
        <w:strike w:val="0"/>
        <w:dstrike w:val="0"/>
        <w:color w:val="000000"/>
        <w:sz w:val="19"/>
        <w:szCs w:val="19"/>
        <w:u w:val="none" w:color="000000"/>
        <w:bdr w:val="none" w:sz="0" w:space="0" w:color="auto"/>
        <w:shd w:val="clear" w:color="auto" w:fill="auto"/>
        <w:vertAlign w:val="baseline"/>
      </w:rPr>
    </w:lvl>
    <w:lvl w:ilvl="1" w:tplc="9B8CD67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1AA4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A88FC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5EF1E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86AF61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172858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C408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4F84A4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1B87CF5"/>
    <w:multiLevelType w:val="hybridMultilevel"/>
    <w:tmpl w:val="0840C7EE"/>
    <w:lvl w:ilvl="0" w:tplc="8362DA52">
      <w:start w:val="5"/>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F5EF1B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486F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EFA6FC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706EE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30284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7409F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F68F6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47AE98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32B036F"/>
    <w:multiLevelType w:val="hybridMultilevel"/>
    <w:tmpl w:val="C9A078A4"/>
    <w:lvl w:ilvl="0" w:tplc="C9DA5BBC">
      <w:start w:val="1"/>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B8CD67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1AA4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A88FC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5EF1E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86AF61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172858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C408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4F84A4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D7"/>
    <w:rsid w:val="00151CD7"/>
    <w:rsid w:val="001E6D61"/>
    <w:rsid w:val="0034705F"/>
    <w:rsid w:val="004D5282"/>
    <w:rsid w:val="00592509"/>
    <w:rsid w:val="006C3BE0"/>
    <w:rsid w:val="00892E81"/>
    <w:rsid w:val="008B3CAC"/>
    <w:rsid w:val="00931903"/>
    <w:rsid w:val="00992737"/>
    <w:rsid w:val="00A45FE9"/>
    <w:rsid w:val="00DC5ED1"/>
    <w:rsid w:val="00F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C2C2"/>
  <w15:docId w15:val="{BF1C8A7A-DABE-4817-86E2-EDD2D73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numPr>
        <w:numId w:val="4"/>
      </w:numPr>
      <w:spacing w:after="0"/>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styleId="Hyperlink">
    <w:name w:val="Hyperlink"/>
    <w:basedOn w:val="DefaultParagraphFont"/>
    <w:uiPriority w:val="99"/>
    <w:unhideWhenUsed/>
    <w:rsid w:val="00A45FE9"/>
    <w:rPr>
      <w:color w:val="0563C1" w:themeColor="hyperlink"/>
      <w:u w:val="single"/>
    </w:rPr>
  </w:style>
  <w:style w:type="paragraph" w:styleId="ListParagraph">
    <w:name w:val="List Paragraph"/>
    <w:basedOn w:val="Normal"/>
    <w:uiPriority w:val="34"/>
    <w:qFormat/>
    <w:rsid w:val="00A45FE9"/>
    <w:pPr>
      <w:ind w:left="720"/>
      <w:contextualSpacing/>
    </w:pPr>
  </w:style>
  <w:style w:type="paragraph" w:styleId="BalloonText">
    <w:name w:val="Balloon Text"/>
    <w:basedOn w:val="Normal"/>
    <w:link w:val="BalloonTextChar"/>
    <w:uiPriority w:val="99"/>
    <w:semiHidden/>
    <w:unhideWhenUsed/>
    <w:rsid w:val="00A45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E9"/>
    <w:rPr>
      <w:rFonts w:ascii="Segoe UI" w:eastAsia="Times New Roman" w:hAnsi="Segoe UI" w:cs="Segoe UI"/>
      <w:color w:val="000000"/>
      <w:sz w:val="18"/>
      <w:szCs w:val="18"/>
    </w:rPr>
  </w:style>
  <w:style w:type="table" w:styleId="TableGrid">
    <w:name w:val="Table Grid"/>
    <w:basedOn w:val="TableNormal"/>
    <w:uiPriority w:val="39"/>
    <w:rsid w:val="00A4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CAC"/>
    <w:rPr>
      <w:color w:val="954F72" w:themeColor="followedHyperlink"/>
      <w:u w:val="single"/>
    </w:rPr>
  </w:style>
  <w:style w:type="character" w:styleId="UnresolvedMention">
    <w:name w:val="Unresolved Mention"/>
    <w:basedOn w:val="DefaultParagraphFont"/>
    <w:uiPriority w:val="99"/>
    <w:semiHidden/>
    <w:unhideWhenUsed/>
    <w:rsid w:val="0034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t-info.org/about/who-are-we/council-of-representatives/" TargetMode="External"/><Relationship Id="rId3" Type="http://schemas.openxmlformats.org/officeDocument/2006/relationships/styles" Target="styles.xml"/><Relationship Id="rId7" Type="http://schemas.openxmlformats.org/officeDocument/2006/relationships/hyperlink" Target="https://agt-info.org/about/who-are-we/board-of-directo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tinfonow@gmail.com" TargetMode="External"/><Relationship Id="rId4" Type="http://schemas.openxmlformats.org/officeDocument/2006/relationships/settings" Target="settings.xml"/><Relationship Id="rId9" Type="http://schemas.openxmlformats.org/officeDocument/2006/relationships/hyperlink" Target="mailto:agtinfon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EF12-6290-4292-AA46-C5C9E3E4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Conner</dc:creator>
  <cp:keywords/>
  <cp:lastModifiedBy>Denise Juroske Short</cp:lastModifiedBy>
  <cp:revision>2</cp:revision>
  <dcterms:created xsi:type="dcterms:W3CDTF">2020-02-04T21:12:00Z</dcterms:created>
  <dcterms:modified xsi:type="dcterms:W3CDTF">2020-02-04T21:12:00Z</dcterms:modified>
</cp:coreProperties>
</file>